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D8" w:rsidRPr="00F22BD8" w:rsidRDefault="00F22BD8" w:rsidP="00F22BD8">
      <w:pPr>
        <w:spacing w:line="560" w:lineRule="exact"/>
        <w:rPr>
          <w:rFonts w:ascii="黑体" w:eastAsia="黑体"/>
          <w:sz w:val="32"/>
          <w:szCs w:val="28"/>
        </w:rPr>
      </w:pPr>
      <w:r w:rsidRPr="00F22BD8">
        <w:rPr>
          <w:rFonts w:ascii="黑体" w:eastAsia="黑体" w:hint="eastAsia"/>
          <w:sz w:val="32"/>
          <w:szCs w:val="28"/>
        </w:rPr>
        <w:t>附件</w:t>
      </w:r>
    </w:p>
    <w:p w:rsidR="00F22BD8" w:rsidRPr="00F22BD8" w:rsidRDefault="00F22BD8" w:rsidP="00F22BD8">
      <w:pPr>
        <w:spacing w:line="560" w:lineRule="exact"/>
        <w:rPr>
          <w:rFonts w:ascii="黑体" w:eastAsia="黑体"/>
          <w:sz w:val="32"/>
          <w:szCs w:val="28"/>
        </w:rPr>
      </w:pPr>
      <w:r w:rsidRPr="00F22BD8">
        <w:rPr>
          <w:rFonts w:ascii="黑体" w:eastAsia="黑体" w:hint="eastAsia"/>
          <w:sz w:val="32"/>
          <w:szCs w:val="28"/>
        </w:rPr>
        <w:t> </w:t>
      </w:r>
    </w:p>
    <w:p w:rsidR="00F22BD8" w:rsidRPr="00F22BD8" w:rsidRDefault="00F22BD8" w:rsidP="00F22BD8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 w:rsidRPr="00F22BD8">
        <w:rPr>
          <w:rFonts w:ascii="方正小标宋简体" w:eastAsia="方正小标宋简体" w:hAnsi="华文中宋" w:cs="华文中宋" w:hint="eastAsia"/>
          <w:bCs/>
          <w:sz w:val="36"/>
          <w:szCs w:val="36"/>
        </w:rPr>
        <w:t>国家语委科研项目202</w:t>
      </w:r>
      <w:r w:rsidR="00C12C1D">
        <w:rPr>
          <w:rFonts w:ascii="方正小标宋简体" w:eastAsia="方正小标宋简体" w:hAnsi="华文中宋" w:cs="华文中宋" w:hint="eastAsia"/>
          <w:bCs/>
          <w:sz w:val="36"/>
          <w:szCs w:val="36"/>
        </w:rPr>
        <w:t>3</w:t>
      </w:r>
      <w:r w:rsidRPr="00F22BD8">
        <w:rPr>
          <w:rFonts w:ascii="方正小标宋简体" w:eastAsia="方正小标宋简体" w:hAnsi="华文中宋" w:cs="华文中宋" w:hint="eastAsia"/>
          <w:bCs/>
          <w:sz w:val="36"/>
          <w:szCs w:val="36"/>
        </w:rPr>
        <w:t>年度选题指南</w:t>
      </w:r>
    </w:p>
    <w:p w:rsidR="00F22BD8" w:rsidRPr="00F22BD8" w:rsidRDefault="00F22BD8" w:rsidP="00F22BD8">
      <w:pPr>
        <w:spacing w:line="560" w:lineRule="exact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 w:rsidRPr="00F22BD8">
        <w:rPr>
          <w:rFonts w:ascii="方正小标宋简体" w:eastAsia="方正小标宋简体" w:hAnsi="华文中宋" w:cs="华文中宋" w:hint="eastAsia"/>
          <w:bCs/>
          <w:sz w:val="36"/>
          <w:szCs w:val="36"/>
        </w:rPr>
        <w:t> 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F22BD8">
        <w:rPr>
          <w:rFonts w:ascii="黑体" w:eastAsia="黑体" w:hAnsi="黑体" w:cs="黑体" w:hint="eastAsia"/>
          <w:sz w:val="32"/>
          <w:szCs w:val="32"/>
        </w:rPr>
        <w:t>一、重大项目</w:t>
      </w:r>
    </w:p>
    <w:p w:rsidR="00C12C1D" w:rsidRPr="00C12C1D" w:rsidRDefault="00C12C1D" w:rsidP="00C12C1D">
      <w:pPr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1. 语言强国的内涵、特征和实现路径研究</w:t>
      </w:r>
    </w:p>
    <w:p w:rsidR="00C12C1D" w:rsidRPr="00C12C1D" w:rsidRDefault="00C12C1D" w:rsidP="00C12C1D">
      <w:pPr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2. 语言文字服务数字经济发展研究</w:t>
      </w:r>
    </w:p>
    <w:p w:rsidR="00C12C1D" w:rsidRPr="00C12C1D" w:rsidRDefault="00C12C1D" w:rsidP="00C12C1D">
      <w:pPr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3. 语言文字助力共同富裕的理论建构与实践路径研究</w:t>
      </w:r>
    </w:p>
    <w:p w:rsidR="00C12C1D" w:rsidRPr="00C12C1D" w:rsidRDefault="00C12C1D" w:rsidP="00C12C1D">
      <w:pPr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 xml:space="preserve">4. 教育科技人才协同发展背景下的语言人才培养研究 </w:t>
      </w:r>
    </w:p>
    <w:p w:rsidR="00C12C1D" w:rsidRPr="00C12C1D" w:rsidRDefault="00C12C1D" w:rsidP="00C12C1D">
      <w:pPr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5. 成渝双城经济圈区域语言服务研究</w:t>
      </w:r>
    </w:p>
    <w:p w:rsidR="00C12C1D" w:rsidRPr="00C12C1D" w:rsidRDefault="00C12C1D" w:rsidP="00C12C1D">
      <w:pPr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 xml:space="preserve">6. 大语言模型的评测技术和方法研究 </w:t>
      </w:r>
    </w:p>
    <w:p w:rsidR="00C12C1D" w:rsidRPr="00C12C1D" w:rsidRDefault="00C12C1D" w:rsidP="00C12C1D">
      <w:pPr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7. 中华优秀语言文化多元传播研究</w:t>
      </w:r>
    </w:p>
    <w:p w:rsidR="00C12C1D" w:rsidRPr="00C12C1D" w:rsidRDefault="00C12C1D" w:rsidP="00C12C1D">
      <w:pPr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 xml:space="preserve">8. 中国一东盟命运共同体构建中的语言文化交流互鉴研究 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F22BD8">
        <w:rPr>
          <w:rFonts w:ascii="黑体" w:eastAsia="黑体" w:hAnsi="黑体" w:cs="黑体" w:hint="eastAsia"/>
          <w:sz w:val="32"/>
          <w:szCs w:val="32"/>
        </w:rPr>
        <w:t>二、重点项目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 w:rsidRPr="00C12C1D">
        <w:rPr>
          <w:rFonts w:ascii="仿宋_GB2312" w:eastAsia="仿宋_GB2312" w:hAnsi="仿宋_GB2312" w:cs="仿宋_GB2312" w:hint="eastAsia"/>
          <w:sz w:val="32"/>
          <w:szCs w:val="32"/>
        </w:rPr>
        <w:t>国家通用语言文字教育与“五育”深度融合研究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2. 服务文化强国建设的汉语辞书体系构建研究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3. 公共语言服务评估体系构建研究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 xml:space="preserve">4. 统编语文教材语言学知识向语文知识转化策略研究 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5. 信息技术产品国家通用语言文字规范应用研究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6. 汉语自然口语语料库建设及应用研究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 xml:space="preserve">7. 大语言模型语言行为的安全与伦理研究 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8. 中国术语标准国际化研究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9. 基于大数据的中文国际化发展趋势及推进策略研究 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10. 国际组织引驻中的语言规划及实践路径研究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11. 区域国别学学科建设中的语言教育规划研究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12. 中文国际传播服务文化软实力提升的创新路径</w:t>
      </w:r>
      <w:r>
        <w:rPr>
          <w:rFonts w:ascii="仿宋_GB2312" w:eastAsia="仿宋_GB2312" w:hAnsi="仿宋_GB2312" w:cs="仿宋_GB2312" w:hint="eastAsia"/>
          <w:sz w:val="32"/>
          <w:szCs w:val="32"/>
        </w:rPr>
        <w:t>与机制研究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13. 聋人阅读能力的特点及脑机制</w:t>
      </w:r>
      <w:r w:rsidR="00F648E5"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/>
          <w:sz w:val="32"/>
          <w:szCs w:val="32"/>
        </w:rPr>
        <w:t xml:space="preserve">14. </w:t>
      </w:r>
      <w:r>
        <w:rPr>
          <w:rFonts w:ascii="仿宋_GB2312" w:eastAsia="仿宋_GB2312" w:hAnsi="仿宋_GB2312" w:cs="仿宋_GB2312" w:hint="eastAsia"/>
          <w:sz w:val="32"/>
          <w:szCs w:val="32"/>
        </w:rPr>
        <w:t>人机共生背景下的国民</w:t>
      </w:r>
      <w:r w:rsidRPr="00C12C1D">
        <w:rPr>
          <w:rFonts w:ascii="仿宋_GB2312" w:eastAsia="仿宋_GB2312" w:hAnsi="仿宋_GB2312" w:cs="仿宋_GB2312" w:hint="eastAsia"/>
          <w:sz w:val="32"/>
          <w:szCs w:val="32"/>
        </w:rPr>
        <w:t>语言能力研究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15. 跨文化多模态抑郁情绪语料库建设研究</w:t>
      </w:r>
    </w:p>
    <w:p w:rsidR="00C12C1D" w:rsidRDefault="00C12C1D" w:rsidP="00C12C1D">
      <w:pPr>
        <w:adjustRightInd w:val="0"/>
        <w:snapToGrid w:val="0"/>
        <w:spacing w:line="600" w:lineRule="exact"/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16. 学校教育情境下阅读障碍的评量与干预研究</w:t>
      </w:r>
    </w:p>
    <w:p w:rsidR="00F22BD8" w:rsidRPr="00F22BD8" w:rsidRDefault="00F22BD8" w:rsidP="00F22BD8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F22BD8">
        <w:rPr>
          <w:rFonts w:ascii="黑体" w:eastAsia="黑体" w:hAnsi="黑体" w:cs="黑体" w:hint="eastAsia"/>
          <w:sz w:val="32"/>
          <w:szCs w:val="32"/>
        </w:rPr>
        <w:t>三、一般项目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C12C1D">
        <w:rPr>
          <w:rFonts w:ascii="仿宋_GB2312" w:eastAsia="仿宋_GB2312" w:hAnsi="仿宋_GB2312" w:cs="仿宋_GB2312" w:hint="eastAsia"/>
          <w:sz w:val="32"/>
          <w:szCs w:val="32"/>
        </w:rPr>
        <w:t>《通用规范汉字表》应用研究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2. 汉字文化圈国家语言治理的比较研究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3. 领域数字化语言服务资源建设与关键技术研究(分领域申报，请在申请书正文提出要研究的领域，项目名称不用修改)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4. 本科层次职业院校语言教育规划研究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 xml:space="preserve">5. 中国语言学本土术语多语种知识库建设研究 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6. 语言服务人才培养产教融合研究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C12C1D">
        <w:rPr>
          <w:rFonts w:ascii="仿宋_GB2312" w:eastAsia="仿宋_GB2312" w:hAnsi="仿宋_GB2312" w:cs="仿宋_GB2312"/>
          <w:sz w:val="32"/>
          <w:szCs w:val="32"/>
        </w:rPr>
        <w:t xml:space="preserve">. </w:t>
      </w:r>
      <w:r w:rsidRPr="00C12C1D">
        <w:rPr>
          <w:rFonts w:ascii="仿宋_GB2312" w:eastAsia="仿宋_GB2312" w:hAnsi="仿宋_GB2312" w:cs="仿宋_GB2312" w:hint="eastAsia"/>
          <w:sz w:val="32"/>
          <w:szCs w:val="32"/>
        </w:rPr>
        <w:t>自然灾害易发地区语言状况调查及应急语言服务对策研究</w:t>
      </w:r>
      <w:r w:rsidRPr="00C12C1D">
        <w:rPr>
          <w:rFonts w:ascii="仿宋_GB2312" w:eastAsia="仿宋_GB2312" w:hAnsi="仿宋_GB2312" w:cs="仿宋_GB2312"/>
          <w:sz w:val="32"/>
          <w:szCs w:val="32"/>
        </w:rPr>
        <w:t xml:space="preserve"> (</w:t>
      </w:r>
      <w:r>
        <w:rPr>
          <w:rFonts w:ascii="仿宋_GB2312" w:eastAsia="仿宋_GB2312" w:hAnsi="仿宋_GB2312" w:cs="仿宋_GB2312" w:hint="eastAsia"/>
          <w:sz w:val="32"/>
          <w:szCs w:val="32"/>
        </w:rPr>
        <w:t>西</w:t>
      </w:r>
      <w:r w:rsidRPr="00C12C1D">
        <w:rPr>
          <w:rFonts w:ascii="仿宋_GB2312" w:eastAsia="仿宋_GB2312" w:hAnsi="仿宋_GB2312" w:cs="仿宋_GB2312" w:hint="eastAsia"/>
          <w:sz w:val="32"/>
          <w:szCs w:val="32"/>
        </w:rPr>
        <w:t>南地区</w:t>
      </w:r>
      <w:r w:rsidRPr="00C12C1D">
        <w:rPr>
          <w:rFonts w:ascii="仿宋_GB2312" w:eastAsia="仿宋_GB2312" w:hAnsi="仿宋_GB2312" w:cs="仿宋_GB2312"/>
          <w:sz w:val="32"/>
          <w:szCs w:val="32"/>
        </w:rPr>
        <w:t>)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8. 领域语言文宇规范标准建设新需求研究(分领域申报，请在申请书正文提出要研究的领域，项目名称不用修政)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9. 中小学规范汉字书写教育政策研究</w:t>
      </w:r>
    </w:p>
    <w:p w:rsidR="00C12C1D" w:rsidRPr="00C12C1D" w:rsidRDefault="00C12C1D" w:rsidP="00C12C1D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 w:hint="eastAsia"/>
          <w:sz w:val="32"/>
          <w:szCs w:val="32"/>
        </w:rPr>
        <w:t>10. 语言智库参与全球治理的现状与路径研究</w:t>
      </w:r>
    </w:p>
    <w:p w:rsidR="00A67652" w:rsidRPr="00F22BD8" w:rsidRDefault="00C12C1D" w:rsidP="00F22BD8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C12C1D">
        <w:rPr>
          <w:rFonts w:ascii="仿宋_GB2312" w:eastAsia="仿宋_GB2312" w:hAnsi="仿宋_GB2312" w:cs="仿宋_GB2312"/>
          <w:sz w:val="32"/>
          <w:szCs w:val="32"/>
        </w:rPr>
        <w:t xml:space="preserve">11. </w:t>
      </w:r>
      <w:r w:rsidRPr="00C12C1D">
        <w:rPr>
          <w:rFonts w:ascii="仿宋_GB2312" w:eastAsia="仿宋_GB2312" w:hAnsi="仿宋_GB2312" w:cs="仿宋_GB2312" w:hint="eastAsia"/>
          <w:sz w:val="32"/>
          <w:szCs w:val="32"/>
        </w:rPr>
        <w:t>民航领域语言规划研究</w:t>
      </w:r>
    </w:p>
    <w:sectPr w:rsidR="00A67652" w:rsidRPr="00F22BD8" w:rsidSect="00D203B3">
      <w:footerReference w:type="even" r:id="rId6"/>
      <w:footerReference w:type="default" r:id="rId7"/>
      <w:pgSz w:w="11906" w:h="16838"/>
      <w:pgMar w:top="1440" w:right="1800" w:bottom="198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44" w:rsidRDefault="00EB6844" w:rsidP="00D203B3">
      <w:r>
        <w:separator/>
      </w:r>
    </w:p>
  </w:endnote>
  <w:endnote w:type="continuationSeparator" w:id="0">
    <w:p w:rsidR="00EB6844" w:rsidRDefault="00EB6844" w:rsidP="00D2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B3" w:rsidRDefault="00C56DB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B3985">
      <w:rPr>
        <w:rStyle w:val="a3"/>
      </w:rPr>
      <w:instrText xml:space="preserve">PAGE  </w:instrText>
    </w:r>
    <w:r>
      <w:fldChar w:fldCharType="end"/>
    </w:r>
  </w:p>
  <w:p w:rsidR="00D203B3" w:rsidRDefault="00D203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B3" w:rsidRDefault="00C56DB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B3985">
      <w:rPr>
        <w:rStyle w:val="a3"/>
      </w:rPr>
      <w:instrText xml:space="preserve">PAGE  </w:instrText>
    </w:r>
    <w:r>
      <w:fldChar w:fldCharType="separate"/>
    </w:r>
    <w:r w:rsidR="00F648E5">
      <w:rPr>
        <w:rStyle w:val="a3"/>
        <w:noProof/>
      </w:rPr>
      <w:t>2</w:t>
    </w:r>
    <w:r>
      <w:fldChar w:fldCharType="end"/>
    </w:r>
  </w:p>
  <w:p w:rsidR="00D203B3" w:rsidRDefault="00D203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44" w:rsidRDefault="00EB6844" w:rsidP="00D203B3">
      <w:r>
        <w:separator/>
      </w:r>
    </w:p>
  </w:footnote>
  <w:footnote w:type="continuationSeparator" w:id="0">
    <w:p w:rsidR="00EB6844" w:rsidRDefault="00EB6844" w:rsidP="00D20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985"/>
    <w:rsid w:val="001B3985"/>
    <w:rsid w:val="00446379"/>
    <w:rsid w:val="00631D5F"/>
    <w:rsid w:val="00726551"/>
    <w:rsid w:val="007C4FA4"/>
    <w:rsid w:val="00C12C1D"/>
    <w:rsid w:val="00C56DBA"/>
    <w:rsid w:val="00C94DC3"/>
    <w:rsid w:val="00D203B3"/>
    <w:rsid w:val="00D9333C"/>
    <w:rsid w:val="00EB6844"/>
    <w:rsid w:val="00F22BD8"/>
    <w:rsid w:val="00F6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B3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B39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3985"/>
  </w:style>
  <w:style w:type="paragraph" w:styleId="a4">
    <w:name w:val="footer"/>
    <w:basedOn w:val="a"/>
    <w:link w:val="Char"/>
    <w:rsid w:val="001B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B398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39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F22B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C12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12C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吴青科</cp:lastModifiedBy>
  <cp:revision>3</cp:revision>
  <cp:lastPrinted>2023-06-09T02:48:00Z</cp:lastPrinted>
  <dcterms:created xsi:type="dcterms:W3CDTF">2023-06-09T01:26:00Z</dcterms:created>
  <dcterms:modified xsi:type="dcterms:W3CDTF">2023-06-09T02:58:00Z</dcterms:modified>
</cp:coreProperties>
</file>